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259" w:rsidRDefault="005170E2">
      <w:pPr>
        <w:spacing w:after="406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101"/>
      </w:pPr>
      <w:r>
        <w:t xml:space="preserve">                                                                                                                              Приложение </w:t>
      </w:r>
      <w:r w:rsidR="00256940">
        <w:t>3</w:t>
      </w:r>
      <w:r>
        <w:t xml:space="preserve"> к ООП ООО </w:t>
      </w:r>
    </w:p>
    <w:p w:rsidR="00256940" w:rsidRDefault="005170E2" w:rsidP="00256940">
      <w:pPr>
        <w:spacing w:after="0"/>
        <w:jc w:val="center"/>
        <w:rPr>
          <w:color w:val="auto"/>
          <w:szCs w:val="24"/>
        </w:rPr>
      </w:pPr>
      <w:r>
        <w:rPr>
          <w:rFonts w:ascii="Calibri" w:eastAsia="Calibri" w:hAnsi="Calibri" w:cs="Calibri"/>
        </w:rPr>
        <w:t xml:space="preserve"> </w:t>
      </w:r>
      <w:r w:rsidR="00256940">
        <w:rPr>
          <w:szCs w:val="24"/>
        </w:rPr>
        <w:t>Муниципальное бюджетное общеобразовательное учреждение</w:t>
      </w:r>
    </w:p>
    <w:p w:rsidR="00256940" w:rsidRDefault="00256940" w:rsidP="00256940">
      <w:pPr>
        <w:spacing w:after="0"/>
        <w:jc w:val="center"/>
        <w:rPr>
          <w:color w:val="222222"/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256940" w:rsidRDefault="00256940" w:rsidP="00256940">
      <w:pPr>
        <w:spacing w:after="0"/>
        <w:jc w:val="center"/>
        <w:rPr>
          <w:szCs w:val="24"/>
        </w:rPr>
      </w:pPr>
      <w:r>
        <w:rPr>
          <w:szCs w:val="24"/>
        </w:rPr>
        <w:t>имени Керимовой З.А.»</w:t>
      </w:r>
    </w:p>
    <w:p w:rsidR="00256940" w:rsidRDefault="00256940" w:rsidP="00256940">
      <w:pPr>
        <w:spacing w:after="0"/>
        <w:jc w:val="center"/>
        <w:rPr>
          <w:szCs w:val="24"/>
        </w:rPr>
      </w:pPr>
    </w:p>
    <w:p w:rsidR="00596259" w:rsidRDefault="00596259">
      <w:pPr>
        <w:spacing w:after="123" w:line="259" w:lineRule="auto"/>
        <w:ind w:left="0" w:firstLine="0"/>
        <w:jc w:val="left"/>
      </w:pPr>
    </w:p>
    <w:p w:rsidR="00596259" w:rsidRDefault="005170E2">
      <w:pPr>
        <w:spacing w:after="44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596259" w:rsidRDefault="005170E2">
      <w:pPr>
        <w:spacing w:after="123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596259" w:rsidRDefault="005170E2">
      <w:pPr>
        <w:spacing w:after="123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596259" w:rsidRDefault="005170E2">
      <w:pPr>
        <w:spacing w:after="125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596259" w:rsidRDefault="005170E2">
      <w:pPr>
        <w:spacing w:after="123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596259" w:rsidRPr="00256940" w:rsidRDefault="00596259" w:rsidP="00256940">
      <w:pPr>
        <w:spacing w:after="168" w:line="259" w:lineRule="auto"/>
        <w:ind w:left="0" w:firstLine="0"/>
        <w:jc w:val="center"/>
        <w:rPr>
          <w:szCs w:val="24"/>
        </w:rPr>
      </w:pPr>
    </w:p>
    <w:p w:rsidR="00596259" w:rsidRPr="00256940" w:rsidRDefault="005170E2" w:rsidP="00256940">
      <w:pPr>
        <w:pStyle w:val="1"/>
        <w:spacing w:after="104"/>
        <w:ind w:left="0" w:right="734" w:firstLine="0"/>
        <w:jc w:val="center"/>
        <w:rPr>
          <w:b w:val="0"/>
          <w:szCs w:val="24"/>
        </w:rPr>
      </w:pPr>
      <w:r w:rsidRPr="00256940">
        <w:rPr>
          <w:b w:val="0"/>
          <w:szCs w:val="24"/>
        </w:rPr>
        <w:t>РАБОЧАЯ ПРОГРАММА</w:t>
      </w:r>
    </w:p>
    <w:p w:rsidR="006E31A9" w:rsidRPr="00256940" w:rsidRDefault="00256940" w:rsidP="00256940">
      <w:pPr>
        <w:spacing w:after="0" w:line="303" w:lineRule="auto"/>
        <w:ind w:left="0" w:right="2292" w:firstLine="0"/>
        <w:jc w:val="center"/>
        <w:rPr>
          <w:szCs w:val="24"/>
        </w:rPr>
      </w:pPr>
      <w:r>
        <w:rPr>
          <w:szCs w:val="24"/>
        </w:rPr>
        <w:t xml:space="preserve">                             </w:t>
      </w:r>
      <w:r w:rsidR="006E31A9" w:rsidRPr="00256940">
        <w:rPr>
          <w:szCs w:val="24"/>
        </w:rPr>
        <w:t>курса внеурочной деятельности</w:t>
      </w:r>
    </w:p>
    <w:p w:rsidR="006E31A9" w:rsidRPr="00256940" w:rsidRDefault="00256940" w:rsidP="00256940">
      <w:pPr>
        <w:spacing w:after="0" w:line="303" w:lineRule="auto"/>
        <w:ind w:left="0" w:right="2292" w:firstLine="0"/>
        <w:jc w:val="center"/>
        <w:rPr>
          <w:szCs w:val="24"/>
        </w:rPr>
      </w:pPr>
      <w:r>
        <w:rPr>
          <w:szCs w:val="24"/>
        </w:rPr>
        <w:t xml:space="preserve">                           </w:t>
      </w:r>
      <w:r w:rsidR="005170E2" w:rsidRPr="00256940">
        <w:rPr>
          <w:szCs w:val="24"/>
        </w:rPr>
        <w:t>«ОДНКНР дополнительный курс»</w:t>
      </w:r>
    </w:p>
    <w:p w:rsidR="00596259" w:rsidRPr="00256940" w:rsidRDefault="00256940" w:rsidP="00256940">
      <w:pPr>
        <w:spacing w:after="0" w:line="303" w:lineRule="auto"/>
        <w:ind w:left="0" w:right="2292" w:firstLine="0"/>
        <w:jc w:val="center"/>
        <w:rPr>
          <w:szCs w:val="24"/>
        </w:rPr>
      </w:pPr>
      <w:r>
        <w:rPr>
          <w:szCs w:val="24"/>
        </w:rPr>
        <w:t xml:space="preserve">                            </w:t>
      </w:r>
      <w:r w:rsidR="005170E2" w:rsidRPr="00256940">
        <w:rPr>
          <w:szCs w:val="24"/>
        </w:rPr>
        <w:t>для основного общего образования</w:t>
      </w:r>
    </w:p>
    <w:p w:rsidR="00596259" w:rsidRPr="00256940" w:rsidRDefault="00596259" w:rsidP="00256940">
      <w:pPr>
        <w:spacing w:after="77" w:line="259" w:lineRule="auto"/>
        <w:ind w:left="1164" w:firstLine="0"/>
        <w:jc w:val="center"/>
        <w:rPr>
          <w:szCs w:val="24"/>
        </w:rPr>
      </w:pPr>
    </w:p>
    <w:p w:rsidR="00596259" w:rsidRPr="00256940" w:rsidRDefault="00256940" w:rsidP="00256940">
      <w:pPr>
        <w:spacing w:after="0" w:line="259" w:lineRule="auto"/>
        <w:ind w:left="0" w:right="3" w:firstLine="0"/>
        <w:rPr>
          <w:szCs w:val="24"/>
        </w:rPr>
      </w:pPr>
      <w:r>
        <w:rPr>
          <w:szCs w:val="24"/>
        </w:rPr>
        <w:t xml:space="preserve">                                                      С</w:t>
      </w:r>
      <w:r w:rsidR="005170E2" w:rsidRPr="00256940">
        <w:rPr>
          <w:szCs w:val="24"/>
        </w:rPr>
        <w:t>рок освоения программы: 1 год</w:t>
      </w:r>
    </w:p>
    <w:p w:rsidR="00596259" w:rsidRPr="00256940" w:rsidRDefault="00596259" w:rsidP="00256940">
      <w:pPr>
        <w:spacing w:after="28" w:line="259" w:lineRule="auto"/>
        <w:ind w:left="0" w:firstLine="0"/>
        <w:jc w:val="center"/>
        <w:rPr>
          <w:szCs w:val="24"/>
        </w:rPr>
      </w:pPr>
    </w:p>
    <w:p w:rsidR="00596259" w:rsidRPr="00256940" w:rsidRDefault="00596259" w:rsidP="00256940">
      <w:pPr>
        <w:spacing w:after="68" w:line="259" w:lineRule="auto"/>
        <w:ind w:left="1164" w:firstLine="0"/>
        <w:jc w:val="center"/>
        <w:rPr>
          <w:szCs w:val="24"/>
        </w:rPr>
      </w:pPr>
    </w:p>
    <w:p w:rsidR="00596259" w:rsidRDefault="00256940" w:rsidP="00256940">
      <w:pPr>
        <w:spacing w:after="0" w:line="259" w:lineRule="auto"/>
        <w:ind w:left="0" w:right="4" w:firstLine="0"/>
      </w:pPr>
      <w:r>
        <w:rPr>
          <w:i/>
          <w:sz w:val="22"/>
        </w:rPr>
        <w:t xml:space="preserve">                                                               </w:t>
      </w:r>
      <w:r w:rsidR="005170E2">
        <w:rPr>
          <w:i/>
          <w:sz w:val="22"/>
        </w:rPr>
        <w:t>(форма реализации: кружок)</w:t>
      </w:r>
      <w:r w:rsidR="005170E2">
        <w:rPr>
          <w:sz w:val="18"/>
        </w:rPr>
        <w:t xml:space="preserve"> </w:t>
      </w:r>
    </w:p>
    <w:p w:rsidR="00596259" w:rsidRDefault="005170E2">
      <w:pPr>
        <w:spacing w:after="64" w:line="259" w:lineRule="auto"/>
        <w:ind w:left="0" w:firstLine="0"/>
        <w:jc w:val="left"/>
      </w:pPr>
      <w:r>
        <w:rPr>
          <w:rFonts w:ascii="Calibri" w:eastAsia="Calibri" w:hAnsi="Calibri" w:cs="Calibri"/>
          <w:sz w:val="16"/>
        </w:rPr>
        <w:t xml:space="preserve"> </w:t>
      </w:r>
    </w:p>
    <w:p w:rsidR="00596259" w:rsidRDefault="005170E2">
      <w:pPr>
        <w:spacing w:after="11" w:line="259" w:lineRule="auto"/>
        <w:ind w:left="0" w:firstLine="0"/>
        <w:jc w:val="left"/>
      </w:pPr>
      <w:r>
        <w:rPr>
          <w:rFonts w:ascii="Calibri" w:eastAsia="Calibri" w:hAnsi="Calibri" w:cs="Calibri"/>
          <w:b/>
          <w:sz w:val="36"/>
        </w:rPr>
        <w:t xml:space="preserve"> </w:t>
      </w:r>
      <w:r>
        <w:rPr>
          <w:rFonts w:ascii="Calibri" w:eastAsia="Calibri" w:hAnsi="Calibri" w:cs="Calibri"/>
        </w:rPr>
        <w:t xml:space="preserve"> </w:t>
      </w:r>
    </w:p>
    <w:p w:rsidR="00596259" w:rsidRDefault="005170E2">
      <w:pPr>
        <w:spacing w:after="16" w:line="259" w:lineRule="auto"/>
        <w:ind w:left="0" w:firstLine="0"/>
        <w:jc w:val="left"/>
      </w:pPr>
      <w:r>
        <w:t xml:space="preserve"> </w:t>
      </w:r>
    </w:p>
    <w:p w:rsidR="00596259" w:rsidRDefault="005170E2">
      <w:pPr>
        <w:spacing w:after="298" w:line="259" w:lineRule="auto"/>
        <w:ind w:left="0" w:firstLine="0"/>
        <w:jc w:val="left"/>
      </w:pPr>
      <w: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6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lastRenderedPageBreak/>
        <w:t xml:space="preserve"> </w:t>
      </w:r>
    </w:p>
    <w:p w:rsidR="00596259" w:rsidRDefault="005170E2">
      <w:pPr>
        <w:spacing w:after="393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596259" w:rsidRDefault="005170E2">
      <w:pPr>
        <w:spacing w:after="440" w:line="259" w:lineRule="auto"/>
        <w:ind w:left="0" w:right="7" w:firstLine="0"/>
        <w:jc w:val="center"/>
      </w:pPr>
      <w:r>
        <w:rPr>
          <w:b/>
          <w:u w:val="single" w:color="000000"/>
        </w:rPr>
        <w:t>Пояснительная записка</w:t>
      </w:r>
      <w:r>
        <w:rPr>
          <w:b/>
        </w:rPr>
        <w:t xml:space="preserve"> </w:t>
      </w:r>
    </w:p>
    <w:p w:rsidR="00596259" w:rsidRDefault="005170E2">
      <w:pPr>
        <w:ind w:left="0" w:firstLine="884"/>
      </w:pPr>
      <w:r>
        <w:t>Предмет «Основы духовно-нравственной культуры народов России» продолжает формирование первоначальных представлений о светской этике, традиционных религиях России, их роли в культуре, истории и современности нашей страны и всего мира. Материал учебника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ind w:left="0" w:firstLine="884"/>
      </w:pPr>
      <w:r>
        <w:rPr>
          <w:b/>
        </w:rPr>
        <w:t>Цель курса</w:t>
      </w:r>
      <w:r>
        <w:t>: «Основы духовно-нравственной культуры народов России» призван обогатить процесс воспитания в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ind w:left="0" w:firstLine="884"/>
      </w:pPr>
      <w:r>
        <w:rPr>
          <w:b/>
        </w:rPr>
        <w:t>Задачи курса</w:t>
      </w:r>
      <w:r>
        <w:t>: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numPr>
          <w:ilvl w:val="0"/>
          <w:numId w:val="1"/>
        </w:numPr>
        <w:ind w:firstLine="884"/>
      </w:pPr>
      <w:r>
        <w:t xml:space="preserve">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numPr>
          <w:ilvl w:val="0"/>
          <w:numId w:val="1"/>
        </w:numPr>
        <w:ind w:firstLine="884"/>
      </w:pPr>
      <w:r>
        <w:t>отражение основного содержания текстов учебника в иллюстративном ряде;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numPr>
          <w:ilvl w:val="0"/>
          <w:numId w:val="1"/>
        </w:numPr>
        <w:ind w:firstLine="884"/>
      </w:pPr>
      <w:r>
        <w:t xml:space="preserve">последовательное введение новых терминов и понятий, </w:t>
      </w:r>
      <w:proofErr w:type="spellStart"/>
      <w:r>
        <w:t>культуроведческого</w:t>
      </w:r>
      <w:proofErr w:type="spellEnd"/>
      <w:r>
        <w:t xml:space="preserve"> и религиозного содержания (текстовое объяснение; наличие толкового словарика).</w:t>
      </w:r>
      <w:r>
        <w:rPr>
          <w:rFonts w:ascii="Arial" w:eastAsia="Arial" w:hAnsi="Arial" w:cs="Arial"/>
          <w:sz w:val="22"/>
        </w:rPr>
        <w:t xml:space="preserve"> </w:t>
      </w:r>
    </w:p>
    <w:p w:rsidR="00596259" w:rsidRDefault="005170E2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596259" w:rsidRDefault="005170E2">
      <w:pPr>
        <w:spacing w:after="0" w:line="259" w:lineRule="auto"/>
        <w:ind w:left="-5"/>
        <w:jc w:val="left"/>
      </w:pPr>
      <w:r>
        <w:rPr>
          <w:b/>
        </w:rPr>
        <w:t xml:space="preserve">Основные формы работы: </w:t>
      </w:r>
    </w:p>
    <w:p w:rsidR="00596259" w:rsidRDefault="005170E2">
      <w:pPr>
        <w:spacing w:after="40" w:line="259" w:lineRule="auto"/>
        <w:ind w:left="0" w:firstLine="0"/>
        <w:jc w:val="left"/>
      </w:pPr>
      <w:r>
        <w:rPr>
          <w:b/>
        </w:rPr>
        <w:t xml:space="preserve">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Круглые столы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Поисковые исследования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Конкурсы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Коллективно-творческие дела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Викторины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Интеллектуально-познавательные игры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Заочные путешествия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Презентация </w:t>
      </w:r>
    </w:p>
    <w:p w:rsidR="00596259" w:rsidRDefault="005170E2">
      <w:pPr>
        <w:spacing w:after="24" w:line="259" w:lineRule="auto"/>
        <w:ind w:left="0" w:firstLine="0"/>
        <w:jc w:val="left"/>
      </w:pPr>
      <w:r>
        <w:t xml:space="preserve"> </w:t>
      </w:r>
    </w:p>
    <w:p w:rsidR="00596259" w:rsidRDefault="005170E2">
      <w:pPr>
        <w:spacing w:after="41" w:line="259" w:lineRule="auto"/>
        <w:ind w:left="-5"/>
        <w:jc w:val="left"/>
      </w:pPr>
      <w:r>
        <w:rPr>
          <w:b/>
        </w:rPr>
        <w:t xml:space="preserve">Методы обучения: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объяснительно-иллюстративный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t xml:space="preserve">проблемный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поисковый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эвристический </w:t>
      </w:r>
    </w:p>
    <w:p w:rsidR="00596259" w:rsidRDefault="005170E2">
      <w:pPr>
        <w:pStyle w:val="1"/>
        <w:spacing w:after="160"/>
        <w:ind w:left="-5"/>
      </w:pPr>
      <w:r>
        <w:t xml:space="preserve">Место предмета в учебном плане </w:t>
      </w:r>
    </w:p>
    <w:p w:rsidR="00596259" w:rsidRDefault="005170E2">
      <w:r>
        <w:t xml:space="preserve">            В соответствии </w:t>
      </w:r>
      <w:proofErr w:type="gramStart"/>
      <w:r>
        <w:t>с  Федеральным</w:t>
      </w:r>
      <w:proofErr w:type="gramEnd"/>
      <w:r>
        <w:t xml:space="preserve"> государственным образовательным стандартом основного общего образования и выбранным школой программно-методическим обеспечением на 2020-2021 учебный год  предмет «Основы духовно-нравственной культуры народов России» в основной школе изучается в 5 классе в течение года один час в неделю, общее число часов 34 будут пройдены за 68 часов. </w:t>
      </w:r>
    </w:p>
    <w:p w:rsidR="00596259" w:rsidRDefault="005170E2">
      <w:pPr>
        <w:spacing w:after="66" w:line="259" w:lineRule="auto"/>
        <w:ind w:left="-5"/>
        <w:jc w:val="left"/>
      </w:pPr>
      <w:r>
        <w:rPr>
          <w:b/>
        </w:rPr>
        <w:t xml:space="preserve">Ценностные ориентиры содержания учебного предмета: </w:t>
      </w:r>
    </w:p>
    <w:p w:rsidR="00596259" w:rsidRDefault="005170E2">
      <w:pPr>
        <w:ind w:left="72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Патриотизм и гражданственность: любовь к России, родному краю, своему народу, уважение обычаев и традиций, культуры своего и других народов России, дружба и согласие между народами, верность Родине, служение Отечеству, уважение государственных законов и символов, защитников Отечества, охрана природы, исторических и культурных памятников. </w:t>
      </w:r>
    </w:p>
    <w:p w:rsidR="00596259" w:rsidRDefault="005170E2">
      <w:pPr>
        <w:spacing w:after="36"/>
        <w:ind w:left="72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Духовно-нравственные ценности: ценность человеческой жизни, бережное отношение ко всему живому, справедливость, милосердие, верность, отзывчивость, сострадание, честность, ответственность, гостеприимство, доброта, дружелюбие, умение прощать, уважение мнения других. </w:t>
      </w:r>
    </w:p>
    <w:p w:rsidR="00596259" w:rsidRDefault="005170E2">
      <w:pPr>
        <w:spacing w:after="34"/>
        <w:ind w:left="720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Семейные ценности: забота о чести семьи, уважение родителей, забота о старших и младших членах семьи, взаимопонимание и доверие, трудолюбие. </w:t>
      </w:r>
    </w:p>
    <w:p w:rsidR="00596259" w:rsidRDefault="005170E2">
      <w:pPr>
        <w:ind w:left="37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Религии народов России: свобода вероисповедания, веротерпимость, представления о </w:t>
      </w:r>
    </w:p>
    <w:p w:rsidR="00596259" w:rsidRDefault="005170E2">
      <w:pPr>
        <w:ind w:left="715"/>
      </w:pPr>
      <w:r>
        <w:t xml:space="preserve">традиционных религиях народов России, их духовно-нравственном значении в жизни людей. </w:t>
      </w:r>
    </w:p>
    <w:p w:rsidR="00596259" w:rsidRDefault="005170E2">
      <w:pPr>
        <w:spacing w:after="67" w:line="259" w:lineRule="auto"/>
        <w:ind w:left="0" w:firstLine="0"/>
        <w:jc w:val="left"/>
      </w:pPr>
      <w:r>
        <w:rPr>
          <w:b/>
        </w:rPr>
        <w:t xml:space="preserve"> </w:t>
      </w:r>
    </w:p>
    <w:p w:rsidR="00596259" w:rsidRDefault="005170E2">
      <w:pPr>
        <w:pStyle w:val="1"/>
        <w:ind w:left="-5"/>
      </w:pPr>
      <w:r>
        <w:t xml:space="preserve">Содержание учебного предмета Раздел 1. В мире культуры   </w:t>
      </w:r>
    </w:p>
    <w:p w:rsidR="00596259" w:rsidRDefault="005170E2">
      <w:r>
        <w:t xml:space="preserve">Величие российской культуры.  Российская культура – плод усилий разных народов.  Деятели науки и культуры – представителей разных национальностей (К. Брюллов, И.  Репин, К.  Станиславский, Ш.  </w:t>
      </w:r>
      <w:proofErr w:type="spellStart"/>
      <w:r>
        <w:t>Алейхем</w:t>
      </w:r>
      <w:proofErr w:type="spellEnd"/>
      <w:r>
        <w:t xml:space="preserve">, Г.  Уланова, Д.  Шостакович, Р. Гамзатов, Л. Лихачев, С. </w:t>
      </w:r>
      <w:proofErr w:type="spellStart"/>
      <w:r>
        <w:t>Эрьзя</w:t>
      </w:r>
      <w:proofErr w:type="spellEnd"/>
      <w:r>
        <w:t xml:space="preserve">, Ю. </w:t>
      </w:r>
      <w:proofErr w:type="spellStart"/>
      <w:r>
        <w:t>Рытхэу</w:t>
      </w:r>
      <w:proofErr w:type="spellEnd"/>
      <w:r>
        <w:t xml:space="preserve"> и др.).  Человек – творец и носитель культуры.  Вне культуры жизнь человека невозможна. Вклад личности в культуру зависит от ее таланта, способностей, упорства. Законы нравственности – часть культуры общества. </w:t>
      </w:r>
    </w:p>
    <w:p w:rsidR="00596259" w:rsidRDefault="005170E2">
      <w:r>
        <w:t xml:space="preserve">Источники, создающие нравственные установки.  </w:t>
      </w:r>
    </w:p>
    <w:p w:rsidR="00596259" w:rsidRDefault="005170E2">
      <w:pPr>
        <w:pStyle w:val="1"/>
        <w:ind w:left="-5"/>
      </w:pPr>
      <w:r>
        <w:t xml:space="preserve">Раздел 2. Нравственные ценности российского народа </w:t>
      </w:r>
    </w:p>
    <w:p w:rsidR="00596259" w:rsidRDefault="005170E2">
      <w:r>
        <w:t>«Береги землю родимую, как мать любимую».  Представления о патриотизме в фольклоре разных народов. Герои национального эпоса разных народов (</w:t>
      </w:r>
      <w:proofErr w:type="spellStart"/>
      <w:r>
        <w:t>Улып</w:t>
      </w:r>
      <w:proofErr w:type="spellEnd"/>
      <w:r>
        <w:t xml:space="preserve">, </w:t>
      </w:r>
      <w:proofErr w:type="spellStart"/>
      <w:r>
        <w:t>Сияжар</w:t>
      </w:r>
      <w:proofErr w:type="spellEnd"/>
      <w:r>
        <w:t xml:space="preserve">, </w:t>
      </w:r>
      <w:proofErr w:type="spellStart"/>
      <w:r>
        <w:t>Боотур</w:t>
      </w:r>
      <w:proofErr w:type="spellEnd"/>
      <w:r>
        <w:t xml:space="preserve">, Урал-батыр и др.). Жизнь ратными подвигами полна.  Реальные примеры выражения патриотических чувств в истории России (Дмитрий Донской, Кузьма Минин, Иван Сусанин, Надежда Дурова и др.).  Деятели разных конфессий – патриоты (Сергий Радонежский, Рабби </w:t>
      </w:r>
      <w:proofErr w:type="spellStart"/>
      <w:r>
        <w:t>Шнеур-Залман</w:t>
      </w:r>
      <w:proofErr w:type="spellEnd"/>
      <w:r>
        <w:t xml:space="preserve"> и др.).  Вклад народов нашей страны в победу над фашизмом. В труде – красота человека. Тема труда в фольклоре разных народов (сказках, легендах, пословицах). «Плод добрых трудов славен…».  Буддизм, ислам, христианство о труде и трудолюбии. Люди труда.  Примеры самоотверженного труда людей разной национальности на благо родины (землепроходцы, ученые, путешественники, колхозники и пр.). Бережное отношение к природе. </w:t>
      </w:r>
      <w:r>
        <w:lastRenderedPageBreak/>
        <w:t xml:space="preserve">Одушевление природы нашими предками.  Роль заповедников в сохранении природных объектов. Заповедники на карте России.  Семья – хранитель духовных ценностей. Роль семьи в жизни человека. Любовь, искренность, симпатия, взаимопомощь и поддержка – главные семейные ценности.  О любви и милосердии в разных религиях.  Семейные ценности в православии, буддизме, исламе, иудаизме.  Взаимоотношения членов семьи.  Отражение ценностей семьи в фольклоре разных народов. Семья – первый трудовой коллектив. </w:t>
      </w:r>
      <w:r>
        <w:rPr>
          <w:b/>
        </w:rPr>
        <w:t xml:space="preserve"> </w:t>
      </w:r>
    </w:p>
    <w:p w:rsidR="00596259" w:rsidRDefault="005170E2">
      <w:pPr>
        <w:pStyle w:val="1"/>
        <w:ind w:left="-5"/>
      </w:pPr>
      <w:r>
        <w:t xml:space="preserve">Раздел 3. Религия и культура   </w:t>
      </w:r>
    </w:p>
    <w:p w:rsidR="00596259" w:rsidRDefault="005170E2">
      <w:r>
        <w:t xml:space="preserve">Роль религии в развитии культуры.  Вклад религии в развитие материальной и духовной культуры общества.  Культурное наследие христианской Руси.  Принятие христианства на Руси, влияние Византии.  Христианская вера и образование в Древней Руси.  Великие князья Древней Руси и их влияние на развитие образования.  Православный храм (внешние особенности, внутреннее убранство). Духовная музыка.  Богослужебное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в сокровищницу мировой культуры.    Декоративно-прикладное искусство народов, исповедующих ислам.  Мечеть – часть исламской культуры.  Исламский календарь. Иудаизм и культура.  Возникновение иудаизма.  Тора – Пятикнижие Моисея. Синагога – молельный дом иудеев.  </w:t>
      </w:r>
    </w:p>
    <w:p w:rsidR="00596259" w:rsidRDefault="005170E2">
      <w:r>
        <w:t xml:space="preserve">Особенности внутреннего убранства синагоги. Священная история иудеев в сюжетах мировой живописи. Еврейский календарь. Культурные традиции буддизма.  Распространение буддизма в России. Культовые сооружения буддистов. Буддийские монастыри. Искусство танка. Буддийский календарь.  </w:t>
      </w:r>
    </w:p>
    <w:p w:rsidR="00596259" w:rsidRDefault="005170E2">
      <w:pPr>
        <w:pStyle w:val="1"/>
        <w:ind w:left="-5"/>
      </w:pPr>
      <w:r>
        <w:t xml:space="preserve">Раздел 4. Как сохранить духовные ценности   </w:t>
      </w:r>
    </w:p>
    <w:p w:rsidR="00596259" w:rsidRDefault="005170E2">
      <w:r>
        <w:t xml:space="preserve">Забота государства о сохранении духовных ценностей.  Конституционные гарантии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Хранить память предков. Уважение к труду, обычаям, вере предков. Примеры благотворительности из российской истории. Известные меценаты России.   </w:t>
      </w:r>
    </w:p>
    <w:p w:rsidR="00596259" w:rsidRDefault="005170E2">
      <w:pPr>
        <w:spacing w:after="66" w:line="259" w:lineRule="auto"/>
        <w:ind w:left="-5"/>
        <w:jc w:val="left"/>
      </w:pPr>
      <w:r>
        <w:rPr>
          <w:b/>
        </w:rPr>
        <w:t xml:space="preserve">Раздел 5. Твой духовный мир.   </w:t>
      </w:r>
    </w:p>
    <w:p w:rsidR="00596259" w:rsidRDefault="005170E2">
      <w:r>
        <w:t xml:space="preserve">Что составляет твой духовный мир.  Образованность человека, его интересы, увлечения, симпатии, радости, нравственные качества личности – составляющие духовного мира.  Культура поведения человека.  Этикет в разных жизненных ситуациях. Нравственные качества человека </w:t>
      </w:r>
      <w:r>
        <w:rPr>
          <w:b/>
        </w:rPr>
        <w:t xml:space="preserve">Планируемые результаты. </w:t>
      </w:r>
    </w:p>
    <w:p w:rsidR="00596259" w:rsidRDefault="005170E2">
      <w:pPr>
        <w:ind w:left="0" w:firstLine="708"/>
      </w:pPr>
      <w:r>
        <w:t xml:space="preserve">В результате изучения курса «Основы духовно-нравственной культуры народов России», а также актуализации полученных знаний и умений по другим предметам в школе, у учеников будут сформированы предметные знания и умения, а также универсальные учебные действия (регулятивные, познавательные, коммуникативные).  </w:t>
      </w:r>
    </w:p>
    <w:p w:rsidR="00596259" w:rsidRDefault="005170E2">
      <w:pPr>
        <w:ind w:left="705" w:firstLine="710"/>
      </w:pPr>
      <w:r>
        <w:rPr>
          <w:b/>
        </w:rPr>
        <w:t>Личностные результаты</w:t>
      </w:r>
      <w:r>
        <w:t xml:space="preserve"> изучения курса «Основы духовно-нравственной культуры народов России».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осознание своей идентичности как гражданина России, члена этнической и религиозной группы, семьи, гордость за своё Отечество, свой народ, уважительное отношение к другим народам России, их культурным и религиозным традициям;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понимание ценности семьи в жизни человека и важности заботливого, внимательного отношения между её членами;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знания основных нравственных норм, ориентация на их выполнение; </w:t>
      </w:r>
    </w:p>
    <w:p w:rsidR="00596259" w:rsidRDefault="005170E2">
      <w:pPr>
        <w:numPr>
          <w:ilvl w:val="0"/>
          <w:numId w:val="2"/>
        </w:numPr>
        <w:ind w:firstLine="710"/>
      </w:pPr>
      <w:r>
        <w:lastRenderedPageBreak/>
        <w:t xml:space="preserve">способность эмоционально (неравнодушно) реагировать на негативные поступки одноклассников, других людей, соотносить поступки с общероссийскими </w:t>
      </w:r>
      <w:proofErr w:type="spellStart"/>
      <w:r>
        <w:t>духовнонравственными</w:t>
      </w:r>
      <w:proofErr w:type="spellEnd"/>
      <w:r>
        <w:t xml:space="preserve"> ценностями;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стремление участвовать в коллективной работе (парах, группах);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готовность оценивать своё поведение (в школе, дома и вне их), учебный труд, принимать оценки одноклассников, учителя, родителей.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стремление к саморазвитию, соизмерение своих поступков с общепринятыми нравственными нормами, умение сотрудничать, прислушиваться к оценке своих поступков другими (одноклассниками, родственниками, учителем);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осознание культурного и религиозного многообразия окружающего мира, стремление больше узнать о жизни и культуре народов России в прошлом и настоящем, первоначальный опыт толерантности; </w:t>
      </w:r>
    </w:p>
    <w:p w:rsidR="00596259" w:rsidRDefault="005170E2">
      <w:pPr>
        <w:numPr>
          <w:ilvl w:val="0"/>
          <w:numId w:val="2"/>
        </w:numPr>
        <w:ind w:firstLine="710"/>
      </w:pPr>
      <w:r>
        <w:t xml:space="preserve">зарождение элементов гражданской, патриотической  </w:t>
      </w:r>
    </w:p>
    <w:p w:rsidR="00596259" w:rsidRDefault="005170E2">
      <w:pPr>
        <w:ind w:left="1429"/>
      </w:pPr>
      <w:r>
        <w:t>позиции, терпимости к чужому мнению, стремление к соблюдению морально-</w:t>
      </w:r>
    </w:p>
    <w:p w:rsidR="00596259" w:rsidRDefault="005170E2">
      <w:pPr>
        <w:ind w:left="715"/>
      </w:pPr>
      <w:r>
        <w:t xml:space="preserve">этических норм в общении с людьми с ограниченными возможностями, представителями другой национальности.  </w:t>
      </w:r>
    </w:p>
    <w:p w:rsidR="00596259" w:rsidRDefault="005170E2">
      <w:pPr>
        <w:pStyle w:val="1"/>
        <w:ind w:left="1429"/>
      </w:pPr>
      <w:proofErr w:type="spellStart"/>
      <w:r>
        <w:t>Метапредметные</w:t>
      </w:r>
      <w:proofErr w:type="spellEnd"/>
      <w:r>
        <w:t xml:space="preserve"> результаты Регулятивные универсальные учебные действия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организовывать и планировать свои действия, в соответствии с поставленными учебно-познавательными задачами и условиями их реализации, искать средства для их осуществления; 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контролировать процесс и результаты своей деятельности, вносить необходимые коррективы на основе учёта сделанных ошибок;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сравнивать результаты своей деятельности и деятельности одноклассников, объективно оценивать их;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оценивать правильность выполнения действий, осознавать трудности, искать их причины и способы преодоления.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оценивать свои достижения по овладению знаниями и умениями, осознавать причины трудностей и преодолевать их; 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проявлять инициативу в постановке новых задач, предлагать собственные способы решения; </w:t>
      </w:r>
    </w:p>
    <w:p w:rsidR="00596259" w:rsidRDefault="005170E2">
      <w:pPr>
        <w:numPr>
          <w:ilvl w:val="0"/>
          <w:numId w:val="3"/>
        </w:numPr>
        <w:ind w:firstLine="710"/>
      </w:pPr>
      <w:r>
        <w:t xml:space="preserve">самостоятельно преобразовывать практическую задачу в познавательную.  </w:t>
      </w:r>
    </w:p>
    <w:p w:rsidR="00596259" w:rsidRDefault="005170E2">
      <w:pPr>
        <w:spacing w:after="67" w:line="259" w:lineRule="auto"/>
        <w:ind w:left="1419" w:firstLine="0"/>
        <w:jc w:val="left"/>
      </w:pPr>
      <w:r>
        <w:rPr>
          <w:b/>
          <w:i/>
        </w:rPr>
        <w:t xml:space="preserve"> </w:t>
      </w:r>
    </w:p>
    <w:p w:rsidR="00596259" w:rsidRDefault="005170E2">
      <w:pPr>
        <w:pStyle w:val="1"/>
        <w:ind w:left="1429"/>
      </w:pPr>
      <w:r>
        <w:t xml:space="preserve">Познавательные универсальные учебные действия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осознавать учебно-познавательную задачу, целенаправленно решать её, ориентируясь на учителя и одноклассников;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осуществлять поиск и анализ необходимой информации для решения учебных задач: </w:t>
      </w:r>
    </w:p>
    <w:p w:rsidR="00596259" w:rsidRDefault="005170E2">
      <w:pPr>
        <w:ind w:left="715"/>
      </w:pPr>
      <w:r>
        <w:t xml:space="preserve">из учебника (текстовой и иллюстративный материал), наблюдений исторических и культурных памятников, общений с людьми;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понимать информацию, представленную в изобразительной, схематичной форме; уметь переводить её в словесную форму; </w:t>
      </w:r>
    </w:p>
    <w:p w:rsidR="00596259" w:rsidRDefault="005170E2">
      <w:pPr>
        <w:numPr>
          <w:ilvl w:val="0"/>
          <w:numId w:val="4"/>
        </w:numPr>
        <w:ind w:firstLine="710"/>
      </w:pPr>
      <w:r>
        <w:lastRenderedPageBreak/>
        <w:t xml:space="preserve">применять для решения задач (под руководством учителя) логические действия анализа, сравнения, обобщения, установления аналогий, построения рассуждений и выводов;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сопоставлять информацию из разных источников, осуществлять выбор дополнительных источников информации для решения учебных задач, включая справочную и дополнительную литературу, Интернет; обобщать и систематизировать её;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осуществлять оценочные действия, включающие мотивацию поступков людей; </w:t>
      </w:r>
    </w:p>
    <w:p w:rsidR="00596259" w:rsidRDefault="005170E2">
      <w:pPr>
        <w:numPr>
          <w:ilvl w:val="0"/>
          <w:numId w:val="4"/>
        </w:numPr>
        <w:ind w:firstLine="710"/>
      </w:pPr>
      <w:r>
        <w:t xml:space="preserve">осуществлять исследовательскую деятельность, участвовать в проектах, выполняемых в рамках урока или внеурочной деятельности. </w:t>
      </w:r>
    </w:p>
    <w:p w:rsidR="00596259" w:rsidRDefault="005170E2">
      <w:pPr>
        <w:spacing w:after="67" w:line="259" w:lineRule="auto"/>
        <w:ind w:left="1419" w:firstLine="0"/>
        <w:jc w:val="left"/>
      </w:pPr>
      <w:r>
        <w:rPr>
          <w:b/>
          <w:i/>
        </w:rPr>
        <w:t xml:space="preserve"> </w:t>
      </w:r>
    </w:p>
    <w:p w:rsidR="00596259" w:rsidRDefault="005170E2">
      <w:pPr>
        <w:pStyle w:val="1"/>
        <w:ind w:left="1429"/>
      </w:pPr>
      <w:r>
        <w:t xml:space="preserve">Коммуникативные универсальные учебные действия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аргументировано отвечать на вопросы, обосновывать свою точку зрения, оценочное суждение, участвовать в диалоге, общей беседе, выполняя принятые правила речевого поведения (не перебивать, выслушивать собеседника, стремиться понять его точку зрения и т. д.);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сотрудничать с учителем и одноклассниками при решении учебных задач; проявлять готовность к совместной деятельности в группах, отвечать за результаты своих </w:t>
      </w:r>
      <w:proofErr w:type="gramStart"/>
      <w:r>
        <w:t>действий,  осуществлять</w:t>
      </w:r>
      <w:proofErr w:type="gramEnd"/>
      <w:r>
        <w:t xml:space="preserve"> помощь одноклассникам;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допускать возможность существования у людей различных точек зрения, проявлять терпимость и доброжелательность к одноклассникам. 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принимать </w:t>
      </w:r>
      <w:r>
        <w:tab/>
        <w:t xml:space="preserve">во </w:t>
      </w:r>
      <w:r>
        <w:tab/>
        <w:t xml:space="preserve">внимания </w:t>
      </w:r>
      <w:r>
        <w:tab/>
        <w:t xml:space="preserve">советы, </w:t>
      </w:r>
      <w:r>
        <w:tab/>
        <w:t xml:space="preserve">предложения </w:t>
      </w:r>
      <w:r>
        <w:tab/>
        <w:t xml:space="preserve">других </w:t>
      </w:r>
      <w:r>
        <w:tab/>
        <w:t xml:space="preserve">людей </w:t>
      </w:r>
      <w:r>
        <w:tab/>
        <w:t xml:space="preserve">(учителей, </w:t>
      </w:r>
    </w:p>
    <w:p w:rsidR="00596259" w:rsidRDefault="005170E2">
      <w:pPr>
        <w:ind w:left="715"/>
      </w:pPr>
      <w:r>
        <w:t xml:space="preserve">одноклассников, родителей) и учитывать их в своей деятельности;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правильно использовать в речи понятия и термины, необходимые для раскрытия содержания курса (исторические, культурологические, обществоведческие и др.); </w:t>
      </w:r>
      <w:proofErr w:type="gramStart"/>
      <w:r>
        <w:t>вести  диалог</w:t>
      </w:r>
      <w:proofErr w:type="gramEnd"/>
      <w:r>
        <w:t xml:space="preserve"> со знакомыми и незнакомыми людьми;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проявлять инициативу в поиске и сборе различного рода информации для выполнения коллективной (групповой) работы; </w:t>
      </w:r>
    </w:p>
    <w:p w:rsidR="00596259" w:rsidRDefault="005170E2">
      <w:pPr>
        <w:numPr>
          <w:ilvl w:val="0"/>
          <w:numId w:val="5"/>
        </w:numPr>
        <w:ind w:firstLine="710"/>
      </w:pPr>
      <w:r>
        <w:t xml:space="preserve">участвовать в проектной деятельности, создавать творческие работы на заданную тему          </w:t>
      </w:r>
      <w:proofErr w:type="gramStart"/>
      <w:r>
        <w:t xml:space="preserve">   (</w:t>
      </w:r>
      <w:proofErr w:type="gramEnd"/>
      <w:r>
        <w:t xml:space="preserve">небольшие сообщения, сочинения, презентации). </w:t>
      </w:r>
    </w:p>
    <w:p w:rsidR="00596259" w:rsidRDefault="005170E2">
      <w:pPr>
        <w:spacing w:after="69" w:line="259" w:lineRule="auto"/>
        <w:ind w:left="708" w:firstLine="0"/>
        <w:jc w:val="left"/>
      </w:pPr>
      <w:r>
        <w:rPr>
          <w:b/>
        </w:rPr>
        <w:t xml:space="preserve"> </w:t>
      </w:r>
    </w:p>
    <w:p w:rsidR="00596259" w:rsidRDefault="005170E2">
      <w:pPr>
        <w:pStyle w:val="1"/>
        <w:spacing w:after="16"/>
        <w:ind w:left="718"/>
      </w:pPr>
      <w:r>
        <w:t xml:space="preserve">Предметные результаты </w:t>
      </w:r>
    </w:p>
    <w:p w:rsidR="00596259" w:rsidRDefault="005170E2">
      <w:pPr>
        <w:numPr>
          <w:ilvl w:val="0"/>
          <w:numId w:val="6"/>
        </w:numPr>
        <w:ind w:firstLine="567"/>
      </w:pPr>
      <w:r>
        <w:t xml:space="preserve">понимание вклада представителей различных народов России в формирования ее цивилизационного наследия; </w:t>
      </w:r>
    </w:p>
    <w:p w:rsidR="00596259" w:rsidRDefault="005170E2">
      <w:pPr>
        <w:numPr>
          <w:ilvl w:val="0"/>
          <w:numId w:val="6"/>
        </w:numPr>
        <w:spacing w:after="19" w:line="259" w:lineRule="auto"/>
        <w:ind w:firstLine="567"/>
      </w:pPr>
      <w:r>
        <w:t xml:space="preserve">понимание ценности многообразия культурных укладов народов, Российской Федерации; </w:t>
      </w:r>
    </w:p>
    <w:p w:rsidR="00596259" w:rsidRDefault="005170E2">
      <w:pPr>
        <w:numPr>
          <w:ilvl w:val="0"/>
          <w:numId w:val="6"/>
        </w:numPr>
        <w:ind w:firstLine="567"/>
      </w:pPr>
      <w:r>
        <w:t xml:space="preserve">поддержку интереса к традициям собственного народа и народов, проживающих в Российской Федерации; </w:t>
      </w:r>
    </w:p>
    <w:p w:rsidR="00596259" w:rsidRDefault="005170E2">
      <w:pPr>
        <w:numPr>
          <w:ilvl w:val="0"/>
          <w:numId w:val="6"/>
        </w:numPr>
        <w:ind w:firstLine="567"/>
      </w:pPr>
      <w:r>
        <w:t xml:space="preserve">знание исторических примеров взаимопомощи и сотрудничества народов Российской Федерации; </w:t>
      </w:r>
    </w:p>
    <w:p w:rsidR="00596259" w:rsidRDefault="005170E2">
      <w:pPr>
        <w:numPr>
          <w:ilvl w:val="0"/>
          <w:numId w:val="6"/>
        </w:numPr>
        <w:ind w:firstLine="567"/>
      </w:pPr>
      <w:r>
        <w:t xml:space="preserve">формирование уважительного отношения к национальным и этническим ценностям, религиозным чувствам народов Российской Федерации; </w:t>
      </w:r>
    </w:p>
    <w:p w:rsidR="00596259" w:rsidRDefault="005170E2">
      <w:pPr>
        <w:numPr>
          <w:ilvl w:val="0"/>
          <w:numId w:val="6"/>
        </w:numPr>
        <w:ind w:firstLine="567"/>
      </w:pPr>
      <w:r>
        <w:t xml:space="preserve">осознание ценности межнационального и межрелигиозного согласия; </w:t>
      </w:r>
    </w:p>
    <w:p w:rsidR="00596259" w:rsidRDefault="005170E2">
      <w:pPr>
        <w:numPr>
          <w:ilvl w:val="0"/>
          <w:numId w:val="6"/>
        </w:numPr>
        <w:ind w:firstLine="567"/>
      </w:pPr>
      <w:r>
        <w:lastRenderedPageBreak/>
        <w:t xml:space="preserve">формирование представлений об образцах и примерах традиционного духовного наследия народов Российской Федерации. </w:t>
      </w:r>
    </w:p>
    <w:p w:rsidR="00596259" w:rsidRDefault="005170E2" w:rsidP="00CD22A3">
      <w:pPr>
        <w:spacing w:after="216" w:line="259" w:lineRule="auto"/>
        <w:ind w:left="57" w:firstLine="0"/>
      </w:pPr>
      <w:r>
        <w:rPr>
          <w:b/>
        </w:rPr>
        <w:t xml:space="preserve"> </w:t>
      </w:r>
    </w:p>
    <w:p w:rsidR="00596259" w:rsidRDefault="005170E2">
      <w:pPr>
        <w:spacing w:after="269" w:line="259" w:lineRule="auto"/>
        <w:ind w:left="57" w:firstLine="0"/>
        <w:jc w:val="center"/>
      </w:pPr>
      <w:r>
        <w:rPr>
          <w:b/>
        </w:rPr>
        <w:t xml:space="preserve"> </w:t>
      </w:r>
    </w:p>
    <w:p w:rsidR="00596259" w:rsidRDefault="005170E2">
      <w:pPr>
        <w:pStyle w:val="1"/>
        <w:spacing w:after="0"/>
        <w:ind w:left="745"/>
      </w:pPr>
      <w:r>
        <w:t xml:space="preserve">Тематическое планирование с определением основных видов учебной деятельности </w:t>
      </w:r>
    </w:p>
    <w:tbl>
      <w:tblPr>
        <w:tblStyle w:val="TableGrid"/>
        <w:tblW w:w="9926" w:type="dxa"/>
        <w:tblInd w:w="283" w:type="dxa"/>
        <w:tblCellMar>
          <w:top w:w="14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969"/>
        <w:gridCol w:w="4231"/>
        <w:gridCol w:w="1240"/>
        <w:gridCol w:w="3486"/>
      </w:tblGrid>
      <w:tr w:rsidR="00596259">
        <w:trPr>
          <w:trHeight w:val="90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Тема урока  </w:t>
            </w:r>
          </w:p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22" w:line="259" w:lineRule="auto"/>
              <w:ind w:left="0" w:right="58" w:firstLine="0"/>
              <w:jc w:val="center"/>
            </w:pPr>
            <w:r>
              <w:rPr>
                <w:b/>
              </w:rPr>
              <w:t xml:space="preserve">кол-во </w:t>
            </w:r>
          </w:p>
          <w:p w:rsidR="00596259" w:rsidRDefault="005170E2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часов</w:t>
            </w:r>
            <w: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</w:rPr>
              <w:t xml:space="preserve">Контроль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Введение в курс «Основы </w:t>
            </w:r>
            <w:proofErr w:type="spellStart"/>
            <w:r>
              <w:t>духовнонравственной</w:t>
            </w:r>
            <w:proofErr w:type="spellEnd"/>
            <w:r>
              <w:t xml:space="preserve"> культуры народов России»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Величие многонациональной российской культуры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3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Человек-творец и носитель культуры.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4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</w:pPr>
            <w:r>
              <w:t xml:space="preserve">Нравственные ценности российского народа.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5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Российская культура – плод усилий разных народов.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6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«Береги </w:t>
            </w:r>
            <w:proofErr w:type="gramStart"/>
            <w:r>
              <w:t>землю</w:t>
            </w:r>
            <w:proofErr w:type="gramEnd"/>
            <w:r>
              <w:t xml:space="preserve"> родимую как мать любимую».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круглый стол </w:t>
            </w:r>
          </w:p>
        </w:tc>
      </w:tr>
      <w:tr w:rsidR="00596259">
        <w:trPr>
          <w:trHeight w:val="52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7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Жизнь ратными подвигами полна.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8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Героизм, отвага, подвиг.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Тестовая контрольная работа №1. 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9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Вклад народов России в освободительную борьбу против захватчиков.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10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Труд – одна из главных человеческих ценностей.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викторина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11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Отношение к труду представителей разных народов и религий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12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Выдающиеся труженики.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t>интеллектуальнопознавательная</w:t>
            </w:r>
            <w:proofErr w:type="spellEnd"/>
            <w:r>
              <w:t xml:space="preserve"> игра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13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4" w:firstLine="0"/>
              <w:jc w:val="left"/>
            </w:pPr>
            <w:r>
              <w:t xml:space="preserve">Бережное отношение к природе.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14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Зачем нужны заповедники.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Тестирование по теме «Труд». </w:t>
            </w:r>
          </w:p>
        </w:tc>
      </w:tr>
      <w:tr w:rsidR="00596259">
        <w:trPr>
          <w:trHeight w:val="52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15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Семья – хранитель духовных ценностей.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lastRenderedPageBreak/>
              <w:t xml:space="preserve">16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Главные семейные ценности.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1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2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17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>Семья</w:t>
            </w:r>
            <w:r>
              <w:rPr>
                <w:b/>
              </w:rPr>
              <w:t xml:space="preserve"> </w:t>
            </w:r>
            <w:r>
              <w:t>– первый трудовой коллектив.</w:t>
            </w:r>
            <w:r>
              <w:rPr>
                <w:b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12" w:firstLine="0"/>
              <w:jc w:val="left"/>
            </w:pPr>
            <w:r>
              <w:t xml:space="preserve">конкурс рисунков «Моя семья»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18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Роль религии в развитии культуры.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19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Принятие христианства в Древней Руси.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20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Культурное наследие христианской Руси.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21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Русь после принятия христианства. Христианский календарь.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22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Ислам. Возникновение и суть религии.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E77" w:rsidRDefault="005170E2" w:rsidP="00AF4E77">
            <w:pPr>
              <w:spacing w:after="62" w:line="259" w:lineRule="auto"/>
              <w:ind w:left="2" w:firstLine="0"/>
              <w:jc w:val="left"/>
            </w:pPr>
            <w:r>
              <w:t xml:space="preserve">Тест </w:t>
            </w:r>
            <w:bookmarkStart w:id="0" w:name="_GoBack"/>
            <w:bookmarkEnd w:id="0"/>
          </w:p>
          <w:p w:rsidR="00596259" w:rsidRDefault="00596259">
            <w:pPr>
              <w:spacing w:after="0" w:line="259" w:lineRule="auto"/>
              <w:ind w:left="2" w:firstLine="0"/>
              <w:jc w:val="left"/>
            </w:pPr>
          </w:p>
        </w:tc>
      </w:tr>
      <w:tr w:rsidR="00596259">
        <w:trPr>
          <w:trHeight w:val="52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23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Культура ислама. Образование, наука.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24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Культура ислама. Литература, искусство, календарь.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25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Иудаизм. Возникновение и суть религии. Культура иудаизма.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Тест «Ислам». </w:t>
            </w:r>
          </w:p>
        </w:tc>
      </w:tr>
      <w:tr w:rsidR="00596259">
        <w:trPr>
          <w:trHeight w:val="529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26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Культура иудаизма. Литература, календарь.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27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Буддизм. Возникновение и суть религиозного учения.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Тест «Иудаизм»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28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Культура буддизма.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8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29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Забота государства о сохранении духовных ценностей.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30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Хранить память предков.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6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31-32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Твой духовный мир. 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33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Что составляет твой духовный мир?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презентация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34 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Обобщение и повторение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Итоговый тест </w:t>
            </w:r>
          </w:p>
        </w:tc>
      </w:tr>
      <w:tr w:rsidR="00596259">
        <w:trPr>
          <w:trHeight w:val="528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96259" w:rsidRDefault="005170E2">
            <w:pPr>
              <w:spacing w:after="0" w:line="259" w:lineRule="auto"/>
              <w:ind w:left="2" w:firstLine="0"/>
            </w:pPr>
            <w:r>
              <w:rPr>
                <w:b/>
              </w:rPr>
              <w:t xml:space="preserve">Итого: </w:t>
            </w:r>
          </w:p>
        </w:tc>
        <w:tc>
          <w:tcPr>
            <w:tcW w:w="48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96259" w:rsidRDefault="0059625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34ч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259" w:rsidRDefault="005170E2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</w:tr>
    </w:tbl>
    <w:p w:rsidR="00596259" w:rsidRDefault="005170E2">
      <w:pPr>
        <w:spacing w:after="391" w:line="259" w:lineRule="auto"/>
        <w:ind w:left="0" w:firstLine="0"/>
      </w:pPr>
      <w:r>
        <w:t xml:space="preserve"> </w:t>
      </w:r>
    </w:p>
    <w:p w:rsidR="00596259" w:rsidRDefault="005170E2">
      <w:pPr>
        <w:spacing w:after="396" w:line="259" w:lineRule="auto"/>
        <w:ind w:left="0" w:firstLine="0"/>
      </w:pPr>
      <w:r>
        <w:t xml:space="preserve"> </w:t>
      </w:r>
    </w:p>
    <w:p w:rsidR="00596259" w:rsidRDefault="005170E2">
      <w:pPr>
        <w:spacing w:after="394" w:line="259" w:lineRule="auto"/>
        <w:ind w:left="0" w:firstLine="0"/>
      </w:pPr>
      <w:r>
        <w:t xml:space="preserve"> </w:t>
      </w:r>
    </w:p>
    <w:p w:rsidR="00596259" w:rsidRDefault="005170E2">
      <w:pPr>
        <w:spacing w:after="393" w:line="259" w:lineRule="auto"/>
        <w:ind w:left="0" w:firstLine="0"/>
      </w:pPr>
      <w:r>
        <w:lastRenderedPageBreak/>
        <w:t xml:space="preserve"> </w:t>
      </w:r>
    </w:p>
    <w:p w:rsidR="00596259" w:rsidRDefault="005170E2">
      <w:pPr>
        <w:spacing w:after="379" w:line="259" w:lineRule="auto"/>
        <w:ind w:left="0" w:firstLine="0"/>
      </w:pPr>
      <w:r>
        <w:rPr>
          <w:b/>
        </w:rPr>
        <w:t xml:space="preserve"> </w:t>
      </w:r>
    </w:p>
    <w:p w:rsidR="00596259" w:rsidRDefault="005170E2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596259">
      <w:footerReference w:type="even" r:id="rId7"/>
      <w:footerReference w:type="default" r:id="rId8"/>
      <w:footerReference w:type="first" r:id="rId9"/>
      <w:pgSz w:w="11906" w:h="16838"/>
      <w:pgMar w:top="571" w:right="561" w:bottom="1122" w:left="708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C0B" w:rsidRDefault="008E4C0B">
      <w:pPr>
        <w:spacing w:after="0" w:line="240" w:lineRule="auto"/>
      </w:pPr>
      <w:r>
        <w:separator/>
      </w:r>
    </w:p>
  </w:endnote>
  <w:endnote w:type="continuationSeparator" w:id="0">
    <w:p w:rsidR="008E4C0B" w:rsidRDefault="008E4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259" w:rsidRDefault="005170E2">
    <w:pPr>
      <w:spacing w:after="0" w:line="259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  <w:p w:rsidR="00596259" w:rsidRDefault="005170E2">
    <w:pPr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259" w:rsidRDefault="005170E2">
    <w:pPr>
      <w:spacing w:after="0" w:line="259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AF4E77">
      <w:rPr>
        <w:noProof/>
      </w:rPr>
      <w:t>10</w:t>
    </w:r>
    <w:r>
      <w:fldChar w:fldCharType="end"/>
    </w:r>
    <w:r>
      <w:t xml:space="preserve"> </w:t>
    </w:r>
  </w:p>
  <w:p w:rsidR="00596259" w:rsidRDefault="005170E2">
    <w:pPr>
      <w:spacing w:after="0" w:line="259" w:lineRule="auto"/>
      <w:ind w:lef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259" w:rsidRDefault="0059625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C0B" w:rsidRDefault="008E4C0B">
      <w:pPr>
        <w:spacing w:after="0" w:line="240" w:lineRule="auto"/>
      </w:pPr>
      <w:r>
        <w:separator/>
      </w:r>
    </w:p>
  </w:footnote>
  <w:footnote w:type="continuationSeparator" w:id="0">
    <w:p w:rsidR="008E4C0B" w:rsidRDefault="008E4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598E"/>
    <w:multiLevelType w:val="hybridMultilevel"/>
    <w:tmpl w:val="ACA6EE68"/>
    <w:lvl w:ilvl="0" w:tplc="C80E45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F2C54E">
      <w:start w:val="1"/>
      <w:numFmt w:val="bullet"/>
      <w:lvlText w:val="o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78FE10">
      <w:start w:val="1"/>
      <w:numFmt w:val="bullet"/>
      <w:lvlText w:val="▪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703EF2">
      <w:start w:val="1"/>
      <w:numFmt w:val="bullet"/>
      <w:lvlText w:val="•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54AB2C">
      <w:start w:val="1"/>
      <w:numFmt w:val="bullet"/>
      <w:lvlText w:val="o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462220">
      <w:start w:val="1"/>
      <w:numFmt w:val="bullet"/>
      <w:lvlText w:val="▪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A09A5C">
      <w:start w:val="1"/>
      <w:numFmt w:val="bullet"/>
      <w:lvlText w:val="•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68944">
      <w:start w:val="1"/>
      <w:numFmt w:val="bullet"/>
      <w:lvlText w:val="o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469D5A">
      <w:start w:val="1"/>
      <w:numFmt w:val="bullet"/>
      <w:lvlText w:val="▪"/>
      <w:lvlJc w:val="left"/>
      <w:pPr>
        <w:ind w:left="7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143706"/>
    <w:multiLevelType w:val="hybridMultilevel"/>
    <w:tmpl w:val="51B4F718"/>
    <w:lvl w:ilvl="0" w:tplc="EC064486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227B7C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C2B416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0638A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EBF4A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F0329E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90AD12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DAA93A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FC2702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96706F"/>
    <w:multiLevelType w:val="hybridMultilevel"/>
    <w:tmpl w:val="569E48EE"/>
    <w:lvl w:ilvl="0" w:tplc="5AAC0824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7E1E78">
      <w:start w:val="1"/>
      <w:numFmt w:val="bullet"/>
      <w:lvlText w:val="o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2E7F72">
      <w:start w:val="1"/>
      <w:numFmt w:val="bullet"/>
      <w:lvlText w:val="▪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FA85A2">
      <w:start w:val="1"/>
      <w:numFmt w:val="bullet"/>
      <w:lvlText w:val="•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4E5C">
      <w:start w:val="1"/>
      <w:numFmt w:val="bullet"/>
      <w:lvlText w:val="o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43AD8">
      <w:start w:val="1"/>
      <w:numFmt w:val="bullet"/>
      <w:lvlText w:val="▪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2E29F8">
      <w:start w:val="1"/>
      <w:numFmt w:val="bullet"/>
      <w:lvlText w:val="•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6F89C">
      <w:start w:val="1"/>
      <w:numFmt w:val="bullet"/>
      <w:lvlText w:val="o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FEFDF2">
      <w:start w:val="1"/>
      <w:numFmt w:val="bullet"/>
      <w:lvlText w:val="▪"/>
      <w:lvlJc w:val="left"/>
      <w:pPr>
        <w:ind w:left="6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117213"/>
    <w:multiLevelType w:val="hybridMultilevel"/>
    <w:tmpl w:val="3CE82540"/>
    <w:lvl w:ilvl="0" w:tplc="88BC24CC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24D7AA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9E5F7E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7C788C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A7FC2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06BE56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276EC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A4EE7E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147C5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C3D1CD2"/>
    <w:multiLevelType w:val="hybridMultilevel"/>
    <w:tmpl w:val="9CC4BBE2"/>
    <w:lvl w:ilvl="0" w:tplc="538ECF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CC7A5A">
      <w:start w:val="1"/>
      <w:numFmt w:val="lowerLetter"/>
      <w:lvlText w:val="%2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2E96">
      <w:start w:val="1"/>
      <w:numFmt w:val="lowerRoman"/>
      <w:lvlText w:val="%3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017AA">
      <w:start w:val="1"/>
      <w:numFmt w:val="decimal"/>
      <w:lvlText w:val="%4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F6F712">
      <w:start w:val="1"/>
      <w:numFmt w:val="lowerLetter"/>
      <w:lvlText w:val="%5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B01A7C">
      <w:start w:val="1"/>
      <w:numFmt w:val="lowerRoman"/>
      <w:lvlText w:val="%6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30B162">
      <w:start w:val="1"/>
      <w:numFmt w:val="decimal"/>
      <w:lvlText w:val="%7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BA232C">
      <w:start w:val="1"/>
      <w:numFmt w:val="lowerLetter"/>
      <w:lvlText w:val="%8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6C237E">
      <w:start w:val="1"/>
      <w:numFmt w:val="lowerRoman"/>
      <w:lvlText w:val="%9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1B3E4B"/>
    <w:multiLevelType w:val="hybridMultilevel"/>
    <w:tmpl w:val="027823DC"/>
    <w:lvl w:ilvl="0" w:tplc="0F0224DC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21BF0">
      <w:start w:val="1"/>
      <w:numFmt w:val="bullet"/>
      <w:lvlText w:val="o"/>
      <w:lvlJc w:val="left"/>
      <w:pPr>
        <w:ind w:left="2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48A74">
      <w:start w:val="1"/>
      <w:numFmt w:val="bullet"/>
      <w:lvlText w:val="▪"/>
      <w:lvlJc w:val="left"/>
      <w:pPr>
        <w:ind w:left="3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A188E">
      <w:start w:val="1"/>
      <w:numFmt w:val="bullet"/>
      <w:lvlText w:val="•"/>
      <w:lvlJc w:val="left"/>
      <w:pPr>
        <w:ind w:left="3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AE306E">
      <w:start w:val="1"/>
      <w:numFmt w:val="bullet"/>
      <w:lvlText w:val="o"/>
      <w:lvlJc w:val="left"/>
      <w:pPr>
        <w:ind w:left="4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850DC">
      <w:start w:val="1"/>
      <w:numFmt w:val="bullet"/>
      <w:lvlText w:val="▪"/>
      <w:lvlJc w:val="left"/>
      <w:pPr>
        <w:ind w:left="5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40B8AA">
      <w:start w:val="1"/>
      <w:numFmt w:val="bullet"/>
      <w:lvlText w:val="•"/>
      <w:lvlJc w:val="left"/>
      <w:pPr>
        <w:ind w:left="6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1A231E">
      <w:start w:val="1"/>
      <w:numFmt w:val="bullet"/>
      <w:lvlText w:val="o"/>
      <w:lvlJc w:val="left"/>
      <w:pPr>
        <w:ind w:left="6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B626F0">
      <w:start w:val="1"/>
      <w:numFmt w:val="bullet"/>
      <w:lvlText w:val="▪"/>
      <w:lvlJc w:val="left"/>
      <w:pPr>
        <w:ind w:left="7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59"/>
    <w:rsid w:val="00256940"/>
    <w:rsid w:val="005170E2"/>
    <w:rsid w:val="00596259"/>
    <w:rsid w:val="006E31A9"/>
    <w:rsid w:val="008E4C0B"/>
    <w:rsid w:val="00A4176E"/>
    <w:rsid w:val="00AF4E77"/>
    <w:rsid w:val="00CD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E6BD"/>
  <w15:docId w15:val="{C513FBB3-4C88-4D74-9C25-02686724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305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6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2371</Words>
  <Characters>13521</Characters>
  <Application>Microsoft Office Word</Application>
  <DocSecurity>0</DocSecurity>
  <Lines>112</Lines>
  <Paragraphs>31</Paragraphs>
  <ScaleCrop>false</ScaleCrop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AAA</cp:lastModifiedBy>
  <cp:revision>6</cp:revision>
  <dcterms:created xsi:type="dcterms:W3CDTF">2023-10-01T21:45:00Z</dcterms:created>
  <dcterms:modified xsi:type="dcterms:W3CDTF">2023-10-09T11:23:00Z</dcterms:modified>
</cp:coreProperties>
</file>